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A52" w:rsidRPr="00EC7C22" w:rsidRDefault="00EC7C22">
      <w:pPr>
        <w:rPr>
          <w:rFonts w:ascii="Times New Roman" w:hAnsi="Times New Roman" w:cs="Times New Roman"/>
          <w:sz w:val="28"/>
          <w:szCs w:val="28"/>
        </w:rPr>
      </w:pPr>
      <w:r w:rsidRPr="00EC7C22">
        <w:rPr>
          <w:rFonts w:ascii="Times New Roman" w:hAnsi="Times New Roman" w:cs="Times New Roman"/>
          <w:color w:val="000000"/>
          <w:sz w:val="28"/>
          <w:szCs w:val="28"/>
        </w:rPr>
        <w:t>Государст</w:t>
      </w:r>
      <w:r>
        <w:rPr>
          <w:rFonts w:ascii="Times New Roman" w:hAnsi="Times New Roman" w:cs="Times New Roman"/>
          <w:color w:val="000000"/>
          <w:sz w:val="28"/>
          <w:szCs w:val="28"/>
        </w:rPr>
        <w:t>венная аккредитация в МКДОУ № 169</w:t>
      </w:r>
      <w:r w:rsidRPr="00EC7C22">
        <w:rPr>
          <w:rFonts w:ascii="Times New Roman" w:hAnsi="Times New Roman" w:cs="Times New Roman"/>
          <w:color w:val="000000"/>
          <w:sz w:val="28"/>
          <w:szCs w:val="28"/>
        </w:rPr>
        <w:t xml:space="preserve"> не осуществляется (п.1 ст.92 «Об Образовании РФ»).</w:t>
      </w:r>
      <w:bookmarkStart w:id="0" w:name="_GoBack"/>
      <w:bookmarkEnd w:id="0"/>
    </w:p>
    <w:sectPr w:rsidR="00512A52" w:rsidRPr="00EC7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796"/>
    <w:rsid w:val="00010796"/>
    <w:rsid w:val="000F7623"/>
    <w:rsid w:val="005C5F82"/>
    <w:rsid w:val="00EC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dcterms:created xsi:type="dcterms:W3CDTF">2024-06-24T10:15:00Z</dcterms:created>
  <dcterms:modified xsi:type="dcterms:W3CDTF">2024-06-24T10:18:00Z</dcterms:modified>
</cp:coreProperties>
</file>